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7" w:type="dxa"/>
        <w:tblInd w:w="5778" w:type="dxa"/>
        <w:tblLook w:val="04A0" w:firstRow="1" w:lastRow="0" w:firstColumn="1" w:lastColumn="0" w:noHBand="0" w:noVBand="1"/>
      </w:tblPr>
      <w:tblGrid>
        <w:gridCol w:w="4677"/>
      </w:tblGrid>
      <w:tr w:rsidR="00D62BCA" w:rsidTr="003F6C21">
        <w:tc>
          <w:tcPr>
            <w:tcW w:w="4677" w:type="dxa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 xml:space="preserve">Приложение № 2 </w:t>
            </w:r>
          </w:p>
        </w:tc>
      </w:tr>
      <w:tr w:rsidR="00D62BCA" w:rsidTr="003F6C21">
        <w:tc>
          <w:tcPr>
            <w:tcW w:w="4677" w:type="dxa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к приказу ИФНС России № 8 по</w:t>
            </w:r>
          </w:p>
        </w:tc>
      </w:tr>
      <w:tr w:rsidR="00D62BCA" w:rsidTr="003F6C21">
        <w:tc>
          <w:tcPr>
            <w:tcW w:w="4677" w:type="dxa"/>
            <w:vAlign w:val="bottom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г. Москве</w:t>
            </w:r>
          </w:p>
        </w:tc>
      </w:tr>
      <w:tr w:rsidR="00D62BCA" w:rsidTr="003F6C21">
        <w:trPr>
          <w:trHeight w:val="80"/>
        </w:trPr>
        <w:tc>
          <w:tcPr>
            <w:tcW w:w="4677" w:type="dxa"/>
            <w:vAlign w:val="center"/>
          </w:tcPr>
          <w:p w:rsidR="00D62BCA" w:rsidRDefault="004F51F5" w:rsidP="003F6C21">
            <w:pPr>
              <w:tabs>
                <w:tab w:val="left" w:pos="454"/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от ______________ 20</w:t>
            </w:r>
            <w:r w:rsidR="004F4B37">
              <w:rPr>
                <w:sz w:val="28"/>
              </w:rPr>
              <w:t>20</w:t>
            </w:r>
            <w:r>
              <w:rPr>
                <w:sz w:val="28"/>
              </w:rPr>
              <w:t xml:space="preserve"> г. № ____</w:t>
            </w:r>
          </w:p>
          <w:p w:rsidR="00D62BCA" w:rsidRDefault="00D62BCA" w:rsidP="003F6C21">
            <w:pPr>
              <w:tabs>
                <w:tab w:val="left" w:pos="454"/>
                <w:tab w:val="left" w:pos="1273"/>
              </w:tabs>
              <w:ind w:left="234"/>
              <w:jc w:val="center"/>
              <w:rPr>
                <w:sz w:val="28"/>
              </w:rPr>
            </w:pPr>
          </w:p>
        </w:tc>
      </w:tr>
    </w:tbl>
    <w:p w:rsidR="00D62BCA" w:rsidRDefault="00D62BCA">
      <w:pPr>
        <w:pStyle w:val="af0"/>
        <w:rPr>
          <w:b/>
          <w:sz w:val="28"/>
        </w:rPr>
      </w:pPr>
    </w:p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1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>Инспекции Федеральной налоговой службы № 8 по г. Москве</w:t>
      </w:r>
    </w:p>
    <w:p w:rsidR="00D62BCA" w:rsidRDefault="00D62BCA">
      <w:pPr>
        <w:pStyle w:val="af0"/>
        <w:rPr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Инспекция Федеральной налоговой службы № 8 по г. Москве (далее – Инспекция) в лице начальника Инспекции </w:t>
      </w:r>
      <w:r w:rsidR="003F6C21">
        <w:rPr>
          <w:rFonts w:ascii="Times New Roman" w:hAnsi="Times New Roman"/>
          <w:sz w:val="28"/>
        </w:rPr>
        <w:t xml:space="preserve">Симоняна Армена Валерьевича, </w:t>
      </w:r>
      <w:r>
        <w:rPr>
          <w:rFonts w:ascii="Times New Roman" w:hAnsi="Times New Roman"/>
          <w:sz w:val="28"/>
        </w:rPr>
        <w:t>действующе</w:t>
      </w:r>
      <w:r w:rsidR="003F6C21"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на основании Положения об Инспекции, утвержденного руководителем Управления Федеральной налоговой службы по г. Москве от           15 февраля 2019 года,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8E1028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8E1028" w:rsidTr="00945C9C">
        <w:trPr>
          <w:trHeight w:val="962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C9C" w:rsidRDefault="00945C9C" w:rsidP="003C34E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C9C" w:rsidRDefault="00945C9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C9C" w:rsidRDefault="00945C9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C9C" w:rsidRDefault="00945C9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945C9C" w:rsidRDefault="00E444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E444C7" w:rsidRDefault="00E444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E444C7" w:rsidRDefault="00E444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E444C7">
        <w:trPr>
          <w:trHeight w:val="695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9C" w:rsidRDefault="00945C9C" w:rsidP="003C34EB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9C" w:rsidRDefault="00945C9C" w:rsidP="00945C9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9C" w:rsidRDefault="00945C9C" w:rsidP="00945C9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9C" w:rsidRDefault="00945C9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13729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информационных технологий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137298" w:rsidP="0013729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247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1A6A1D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расчетов с бюджетом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D" w:rsidRDefault="001A6A1D" w:rsidP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A6A1D" w:rsidRDefault="001A6A1D" w:rsidP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A6A1D" w:rsidRDefault="001A6A1D" w:rsidP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A6A1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A44ADB">
        <w:trPr>
          <w:trHeight w:val="82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F66FE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715C71">
              <w:rPr>
                <w:rFonts w:ascii="Times New Roman" w:hAnsi="Times New Roman"/>
                <w:sz w:val="24"/>
              </w:rPr>
              <w:t>истребования документов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71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715C71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715C71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715C71" w:rsidP="00715C7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A44ADB">
        <w:trPr>
          <w:trHeight w:val="108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DB" w:rsidRDefault="00A44ADB" w:rsidP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A44ADB">
        <w:trPr>
          <w:trHeight w:val="561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44ADB" w:rsidRDefault="00A44ADB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>
        <w:trPr>
          <w:trHeight w:val="3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A44ADB" w:rsidP="00A44ADB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A44AD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службы (см. должностной регламент)</w:t>
            </w:r>
          </w:p>
        </w:tc>
      </w:tr>
      <w:tr w:rsidR="008E1028" w:rsidTr="0052302E">
        <w:trPr>
          <w:trHeight w:val="248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камеральных проверок №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44ADB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A44ADB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52302E" w:rsidTr="0052302E">
        <w:trPr>
          <w:trHeight w:val="108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2E" w:rsidRDefault="0052302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02E" w:rsidRDefault="0052302E" w:rsidP="0052302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02E" w:rsidRDefault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52302E" w:rsidRDefault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52302E" w:rsidRDefault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52302E" w:rsidRDefault="0052302E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52302E" w:rsidTr="0052302E">
        <w:trPr>
          <w:trHeight w:val="285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 w:rsidTr="0052302E">
        <w:trPr>
          <w:trHeight w:val="7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52302E" w:rsidP="0052302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 w:rsidP="0052302E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 w:rsidR="004F51F5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52302E" w:rsidTr="0052302E">
        <w:trPr>
          <w:trHeight w:val="1035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2E" w:rsidRDefault="0052302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02E" w:rsidRDefault="0052302E" w:rsidP="0052302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02E" w:rsidRDefault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52302E" w:rsidRDefault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52302E" w:rsidRDefault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необходимы для замещения должности гражданской </w:t>
            </w:r>
          </w:p>
          <w:p w:rsidR="0052302E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52302E" w:rsidTr="0052302E">
        <w:trPr>
          <w:trHeight w:val="330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 w:rsidTr="00DE7842">
        <w:trPr>
          <w:trHeight w:val="114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E7842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DE7842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605662">
        <w:trPr>
          <w:trHeight w:val="955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60566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4F51F5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1008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</w:tr>
      <w:tr w:rsidR="008E1028">
        <w:trPr>
          <w:trHeight w:val="62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D4D61" w:rsidP="004D4D6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D4D61" w:rsidP="004D4D61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4D4D61">
        <w:trPr>
          <w:trHeight w:val="99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4D4D6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№ </w:t>
            </w:r>
            <w:r w:rsidR="004D4D6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D4D61" w:rsidP="004D4D61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4F51F5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4D4D61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направлению подготовки, знаниям и умениям, которые необходимы для замещения должности гражданской </w:t>
            </w:r>
          </w:p>
          <w:p w:rsidR="00D62BCA" w:rsidRDefault="004D4D61" w:rsidP="004D4D6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8E1028">
        <w:trPr>
          <w:trHeight w:val="78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выездных проверок № 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8E1028">
        <w:trPr>
          <w:trHeight w:val="2596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 w:rsidTr="00B4073B">
        <w:trPr>
          <w:trHeight w:val="195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 № 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8E1028" w:rsidRDefault="008E1028" w:rsidP="008E102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4F69FF" w:rsidRDefault="008E1028" w:rsidP="004F69F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4F69FF">
        <w:trPr>
          <w:trHeight w:val="2625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028" w:rsidRDefault="008E1028" w:rsidP="008E1028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4F69FF" w:rsidTr="004F69FF">
        <w:trPr>
          <w:trHeight w:val="37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FF" w:rsidRDefault="004F69FF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урегулирования задолженности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FF" w:rsidRDefault="00F92682" w:rsidP="008E102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9FF" w:rsidRDefault="00F92682" w:rsidP="008E102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82" w:rsidRDefault="00F92682" w:rsidP="00F9268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F92682" w:rsidRDefault="00F92682" w:rsidP="00F9268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F92682" w:rsidRDefault="00F92682" w:rsidP="00F9268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4F69FF" w:rsidRDefault="00F92682" w:rsidP="00614CA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E10B4E" w:rsidRDefault="00E10B4E" w:rsidP="00614CA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E10B4E" w:rsidRDefault="00E10B4E" w:rsidP="00614CA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E10B4E" w:rsidRDefault="00E10B4E" w:rsidP="00614CA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E10B4E" w:rsidRDefault="00E10B4E" w:rsidP="00614CA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>
        <w:trPr>
          <w:trHeight w:val="975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A1" w:rsidRDefault="004F51F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E10B4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4E" w:rsidRDefault="00E10B4E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E10B4E" w:rsidRDefault="00E10B4E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E10B4E" w:rsidRDefault="00E10B4E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523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E10B4E" w:rsidP="00E10B4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</w:tr>
      <w:tr w:rsidR="008E1028">
        <w:trPr>
          <w:trHeight w:val="810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E10B4E" w:rsidP="00E10B4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62BCA"/>
        </w:tc>
      </w:tr>
      <w:tr w:rsidR="00780743" w:rsidTr="003E164E">
        <w:trPr>
          <w:trHeight w:val="105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43" w:rsidRDefault="0078074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обеспечения процедуры банкротства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743" w:rsidRDefault="0078074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743" w:rsidRDefault="00780743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43" w:rsidRDefault="00780743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780743" w:rsidRDefault="00780743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780743" w:rsidRDefault="00780743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780743" w:rsidRDefault="00780743" w:rsidP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780743" w:rsidTr="003E164E">
        <w:trPr>
          <w:trHeight w:val="1425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43" w:rsidRDefault="00780743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43" w:rsidRDefault="00780743" w:rsidP="0078074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43" w:rsidRDefault="00780743" w:rsidP="00780743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43" w:rsidRDefault="00780743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E1028">
        <w:trPr>
          <w:trHeight w:val="59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оперативного контроля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CC79BF" w:rsidP="00CC79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BF" w:rsidRDefault="00CC79BF" w:rsidP="00CC79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CC79BF" w:rsidRDefault="00CC79BF" w:rsidP="00CC79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CC79BF" w:rsidRDefault="00CC79BF" w:rsidP="00CC79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CC79BF" w:rsidP="00CC79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</w:t>
      </w:r>
      <w:r>
        <w:rPr>
          <w:rFonts w:ascii="Times New Roman" w:hAnsi="Times New Roman"/>
          <w:sz w:val="28"/>
        </w:rPr>
        <w:lastRenderedPageBreak/>
        <w:t>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</w:t>
      </w:r>
      <w:r w:rsidR="009A139A">
        <w:rPr>
          <w:sz w:val="28"/>
        </w:rPr>
        <w:t xml:space="preserve"> 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деятельности,</w:t>
      </w:r>
      <w:r>
        <w:rPr>
          <w:sz w:val="28"/>
        </w:rPr>
        <w:t xml:space="preserve"> </w:t>
      </w:r>
      <w:r w:rsidR="009A139A">
        <w:rPr>
          <w:sz w:val="28"/>
        </w:rPr>
        <w:t xml:space="preserve">или </w:t>
      </w:r>
      <w:r>
        <w:rPr>
          <w:sz w:val="28"/>
        </w:rPr>
        <w:t>иные документы, подтверждающие трудовую (служебную) деятельность гражданина;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 для замещения вакантной должности гражданской службы, а также в связи с ограничениями, установленными законодательством Российской  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</w:t>
      </w:r>
      <w:proofErr w:type="gramStart"/>
      <w:r>
        <w:rPr>
          <w:sz w:val="28"/>
        </w:rPr>
        <w:t>в  участии</w:t>
      </w:r>
      <w:proofErr w:type="gramEnd"/>
      <w:r>
        <w:rPr>
          <w:sz w:val="28"/>
        </w:rPr>
        <w:t xml:space="preserve">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несвоевременном представлении документов, представлении их не в полном объеме или нарушением правил оформления по уважительной причине представитель нанимателя вправе перенести сроки их приема.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lastRenderedPageBreak/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1</w:t>
      </w:r>
      <w:r w:rsidR="00873470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июля 20</w:t>
      </w:r>
      <w:r w:rsidR="00C419BC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года по </w:t>
      </w:r>
      <w:r w:rsidR="00873470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августа 20</w:t>
      </w:r>
      <w:r w:rsidR="00C419BC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>Время приема документов: с                     9 часов 30 минут до 12 часов 30 минут (кроме субботы, воскресенья).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>чем за 15 календарных дней до начала второго этапа 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8" w:history="1">
        <w:r>
          <w:rPr>
            <w:rStyle w:val="ac"/>
            <w:sz w:val="28"/>
          </w:rPr>
          <w:t>www.nalog.ru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9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 xml:space="preserve">Адрес приема документов: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 xml:space="preserve">, д. 16, Инспекция Федеральной налоговой службы № 8 по г. Москве,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>. 402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0" w:history="1">
        <w:r w:rsidR="00661435" w:rsidRPr="00EC7DB5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661435" w:rsidRPr="00EC7DB5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661435" w:rsidRPr="00EC7DB5">
          <w:rPr>
            <w:rStyle w:val="ac"/>
            <w:rFonts w:ascii="Times New Roman" w:hAnsi="Times New Roman"/>
            <w:sz w:val="28"/>
            <w:lang w:val="en-US"/>
          </w:rPr>
          <w:t>nalog</w:t>
        </w:r>
        <w:proofErr w:type="spellEnd"/>
        <w:r w:rsidR="00661435" w:rsidRPr="00661435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661435" w:rsidRPr="00EC7DB5">
          <w:rPr>
            <w:rStyle w:val="ac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400-02-28.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661435">
        <w:rPr>
          <w:rFonts w:ascii="Times New Roman" w:hAnsi="Times New Roman"/>
          <w:b/>
          <w:sz w:val="28"/>
        </w:rPr>
        <w:t>2</w:t>
      </w:r>
      <w:r w:rsidR="00B127F4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августа 20</w:t>
      </w:r>
      <w:r w:rsidR="00661435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B127F4">
        <w:rPr>
          <w:rFonts w:ascii="Times New Roman" w:hAnsi="Times New Roman"/>
          <w:b/>
          <w:sz w:val="28"/>
        </w:rPr>
        <w:t>31</w:t>
      </w:r>
      <w:r>
        <w:rPr>
          <w:rFonts w:ascii="Times New Roman" w:hAnsi="Times New Roman"/>
          <w:b/>
          <w:sz w:val="28"/>
        </w:rPr>
        <w:t xml:space="preserve"> августа 20</w:t>
      </w:r>
      <w:r w:rsidR="00661435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года </w:t>
      </w:r>
      <w:r w:rsidR="00B127F4">
        <w:rPr>
          <w:rFonts w:ascii="Times New Roman" w:hAnsi="Times New Roman"/>
          <w:b/>
          <w:sz w:val="28"/>
        </w:rPr>
        <w:t xml:space="preserve">и 1 сентября 2020 года </w:t>
      </w:r>
      <w:r>
        <w:rPr>
          <w:rFonts w:ascii="Times New Roman" w:hAnsi="Times New Roman"/>
          <w:b/>
          <w:sz w:val="28"/>
        </w:rPr>
        <w:t>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>, д. 16, Инспекция Федеральной нало</w:t>
      </w:r>
      <w:bookmarkStart w:id="6" w:name="_GoBack"/>
      <w:bookmarkEnd w:id="6"/>
      <w:r>
        <w:rPr>
          <w:rFonts w:ascii="Times New Roman" w:hAnsi="Times New Roman"/>
          <w:sz w:val="28"/>
        </w:rPr>
        <w:t xml:space="preserve">говой службы № 8 по г. Москве. </w:t>
      </w:r>
    </w:p>
    <w:p w:rsidR="00D62BCA" w:rsidRDefault="00D62B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996E6D">
      <w:pPr>
        <w:ind w:left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D62BCA">
      <w:pPr>
        <w:ind w:firstLine="709"/>
        <w:jc w:val="both"/>
        <w:rPr>
          <w:sz w:val="28"/>
        </w:rPr>
      </w:pPr>
    </w:p>
    <w:p w:rsidR="00D62BCA" w:rsidRDefault="00D62BCA">
      <w:pPr>
        <w:ind w:firstLine="709"/>
        <w:jc w:val="both"/>
        <w:rPr>
          <w:sz w:val="28"/>
        </w:rPr>
      </w:pPr>
    </w:p>
    <w:p w:rsidR="00D62BCA" w:rsidRDefault="00D62BCA">
      <w:pPr>
        <w:jc w:val="both"/>
        <w:rPr>
          <w:sz w:val="28"/>
        </w:rPr>
      </w:pPr>
    </w:p>
    <w:p w:rsidR="00D62BCA" w:rsidRDefault="008B76D4">
      <w:pPr>
        <w:jc w:val="both"/>
        <w:rPr>
          <w:sz w:val="28"/>
        </w:rPr>
      </w:pPr>
      <w:r>
        <w:rPr>
          <w:sz w:val="28"/>
        </w:rPr>
        <w:t xml:space="preserve">Заместитель начальника </w:t>
      </w:r>
      <w:r w:rsidR="004F51F5">
        <w:rPr>
          <w:sz w:val="28"/>
        </w:rPr>
        <w:t xml:space="preserve">отдела кадров                          </w:t>
      </w:r>
      <w:r>
        <w:rPr>
          <w:sz w:val="28"/>
        </w:rPr>
        <w:t xml:space="preserve">                            </w:t>
      </w:r>
      <w:proofErr w:type="spellStart"/>
      <w:r>
        <w:rPr>
          <w:sz w:val="28"/>
        </w:rPr>
        <w:t>А.В.Крючкова</w:t>
      </w:r>
      <w:proofErr w:type="spellEnd"/>
    </w:p>
    <w:sectPr w:rsidR="00D62BCA">
      <w:headerReference w:type="default" r:id="rId11"/>
      <w:pgSz w:w="11906" w:h="16838"/>
      <w:pgMar w:top="964" w:right="567" w:bottom="680" w:left="1134" w:header="357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F04" w:rsidRDefault="000F1F04">
      <w:r>
        <w:separator/>
      </w:r>
    </w:p>
  </w:endnote>
  <w:endnote w:type="continuationSeparator" w:id="0">
    <w:p w:rsidR="000F1F04" w:rsidRDefault="000F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F04" w:rsidRDefault="000F1F04">
      <w:r>
        <w:separator/>
      </w:r>
    </w:p>
  </w:footnote>
  <w:footnote w:type="continuationSeparator" w:id="0">
    <w:p w:rsidR="000F1F04" w:rsidRDefault="000F1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CA" w:rsidRDefault="004F51F5" w:rsidP="003F6C21">
    <w:pPr>
      <w:framePr w:w="10200" w:wrap="around" w:vAnchor="text" w:hAnchor="margin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B127F4">
      <w:rPr>
        <w:noProof/>
      </w:rPr>
      <w:t>11</w:t>
    </w:r>
    <w:r>
      <w:fldChar w:fldCharType="end"/>
    </w:r>
  </w:p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22686"/>
    <w:rsid w:val="000F1F04"/>
    <w:rsid w:val="00137298"/>
    <w:rsid w:val="001A6A1D"/>
    <w:rsid w:val="003A4010"/>
    <w:rsid w:val="003C34EB"/>
    <w:rsid w:val="003E1112"/>
    <w:rsid w:val="003F6C21"/>
    <w:rsid w:val="00411100"/>
    <w:rsid w:val="004905A0"/>
    <w:rsid w:val="004D4D61"/>
    <w:rsid w:val="004F4B37"/>
    <w:rsid w:val="004F51F5"/>
    <w:rsid w:val="004F69FF"/>
    <w:rsid w:val="0052302E"/>
    <w:rsid w:val="005974B6"/>
    <w:rsid w:val="005C4F9A"/>
    <w:rsid w:val="00605662"/>
    <w:rsid w:val="00614CA1"/>
    <w:rsid w:val="006372EB"/>
    <w:rsid w:val="00661435"/>
    <w:rsid w:val="006F6B8D"/>
    <w:rsid w:val="00715C71"/>
    <w:rsid w:val="00715FA8"/>
    <w:rsid w:val="00780743"/>
    <w:rsid w:val="00873470"/>
    <w:rsid w:val="008B76D4"/>
    <w:rsid w:val="008E1028"/>
    <w:rsid w:val="00930E8D"/>
    <w:rsid w:val="00945C9C"/>
    <w:rsid w:val="00996E6D"/>
    <w:rsid w:val="009A139A"/>
    <w:rsid w:val="00A44ADB"/>
    <w:rsid w:val="00AE74EA"/>
    <w:rsid w:val="00B127F4"/>
    <w:rsid w:val="00B23B7C"/>
    <w:rsid w:val="00B621F9"/>
    <w:rsid w:val="00BA419E"/>
    <w:rsid w:val="00C419BC"/>
    <w:rsid w:val="00C46105"/>
    <w:rsid w:val="00C66501"/>
    <w:rsid w:val="00CC79BF"/>
    <w:rsid w:val="00D3243A"/>
    <w:rsid w:val="00D44F34"/>
    <w:rsid w:val="00D62BCA"/>
    <w:rsid w:val="00DE7842"/>
    <w:rsid w:val="00E04FA6"/>
    <w:rsid w:val="00E10B4E"/>
    <w:rsid w:val="00E444C7"/>
    <w:rsid w:val="00F25831"/>
    <w:rsid w:val="00F66FEE"/>
    <w:rsid w:val="00F67EA5"/>
    <w:rsid w:val="00F92682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sluzhba.gov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na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45</cp:revision>
  <cp:lastPrinted>2020-07-15T12:20:00Z</cp:lastPrinted>
  <dcterms:created xsi:type="dcterms:W3CDTF">2020-07-14T12:19:00Z</dcterms:created>
  <dcterms:modified xsi:type="dcterms:W3CDTF">2020-07-15T12:21:00Z</dcterms:modified>
</cp:coreProperties>
</file>